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8C0" w:rsidRPr="002A18C0" w:rsidRDefault="002A18C0" w:rsidP="002A18C0">
      <w:pPr>
        <w:jc w:val="center"/>
        <w:rPr>
          <w:rFonts w:ascii="Times New Roman" w:hAnsi="Times New Roman"/>
          <w:sz w:val="28"/>
        </w:rPr>
      </w:pPr>
      <w:r w:rsidRPr="002A18C0">
        <w:rPr>
          <w:rFonts w:ascii="Times New Roman" w:hAnsi="Times New Roman"/>
          <w:noProof/>
          <w:sz w:val="28"/>
          <w:lang w:eastAsia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18C0" w:rsidRPr="002A18C0" w:rsidRDefault="002A18C0" w:rsidP="002A18C0">
      <w:pPr>
        <w:jc w:val="center"/>
        <w:rPr>
          <w:rFonts w:ascii="Times New Roman" w:hAnsi="Times New Roman"/>
          <w:b/>
          <w:sz w:val="28"/>
        </w:rPr>
      </w:pPr>
      <w:r w:rsidRPr="002A18C0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2A18C0" w:rsidRPr="002A18C0" w:rsidRDefault="002A18C0" w:rsidP="002A18C0">
      <w:pPr>
        <w:pStyle w:val="2"/>
        <w:rPr>
          <w:b/>
          <w:sz w:val="28"/>
        </w:rPr>
      </w:pPr>
      <w:r w:rsidRPr="002A18C0">
        <w:rPr>
          <w:b/>
        </w:rPr>
        <w:t>РЕШЕНИЕ</w:t>
      </w:r>
    </w:p>
    <w:p w:rsidR="002A18C0" w:rsidRPr="002A18C0" w:rsidRDefault="002A18C0" w:rsidP="002A18C0">
      <w:pPr>
        <w:rPr>
          <w:rFonts w:ascii="Times New Roman" w:hAnsi="Times New Roman"/>
          <w:sz w:val="24"/>
        </w:rPr>
      </w:pPr>
    </w:p>
    <w:p w:rsidR="00BC33AC" w:rsidRPr="002A18C0" w:rsidRDefault="00BC33AC" w:rsidP="00BC33AC">
      <w:pPr>
        <w:spacing w:after="0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</w:p>
    <w:p w:rsidR="00A25A8C" w:rsidRDefault="00BC33AC" w:rsidP="00A25A8C">
      <w:pP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A25A8C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т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24.04.2019 № 40</w:t>
      </w:r>
    </w:p>
    <w:p w:rsidR="00B71317" w:rsidRDefault="00192349" w:rsidP="00BC33AC">
      <w:pPr>
        <w:spacing w:after="0" w:line="240" w:lineRule="auto"/>
        <w:ind w:right="53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</w:t>
      </w:r>
      <w:r w:rsidR="00B71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 установке мемориальной доски в память о Герое Российской Федерации, г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енерал-полковнике Коробове И. В.</w:t>
      </w:r>
      <w:r w:rsidR="00B7131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здании МБОУ СОШ №3 г. Вязьмы </w:t>
      </w:r>
    </w:p>
    <w:p w:rsidR="00256093" w:rsidRDefault="00B71317" w:rsidP="00B713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B37E3">
        <w:rPr>
          <w:rFonts w:ascii="Times New Roman" w:hAnsi="Times New Roman"/>
          <w:sz w:val="28"/>
          <w:szCs w:val="28"/>
        </w:rPr>
        <w:tab/>
      </w:r>
    </w:p>
    <w:p w:rsidR="00B71317" w:rsidRDefault="00261DB4" w:rsidP="00B71317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B71317" w:rsidRPr="00BB37E3">
        <w:rPr>
          <w:rFonts w:ascii="Times New Roman" w:hAnsi="Times New Roman"/>
          <w:sz w:val="28"/>
          <w:szCs w:val="28"/>
        </w:rPr>
        <w:t xml:space="preserve">Рассмотрев предложения комиссии по топонимике и увековечению памяти выдающихся событий и личностей в муниципальном образовании «Вяземский район» Смоленской 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о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бласти о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B71317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возможности установки мемориальной доски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, посвященной</w:t>
      </w:r>
      <w:r w:rsidR="00B71317" w:rsidRPr="00BB37E3">
        <w:rPr>
          <w:rFonts w:ascii="Times New Roman" w:hAnsi="Times New Roman"/>
          <w:sz w:val="28"/>
          <w:szCs w:val="28"/>
        </w:rPr>
        <w:t xml:space="preserve"> 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выпускнику средней школы №3 г. Вязьмы Смоленской области, Герою Российской Федерации, генерал-полковнику Коробову Игорю </w:t>
      </w:r>
      <w:r w:rsidR="00581F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Валентиновичу на здании МБОУ средней общеобразовательной школы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</w:t>
      </w:r>
      <w:r w:rsidR="00581F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г. Вязьмы Смоленской области</w:t>
      </w:r>
      <w:r w:rsidR="00581F7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расположенной</w:t>
      </w:r>
      <w:r w:rsidR="0025609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адресу: г. Вязьма, ул. Докучаева, д.2</w:t>
      </w:r>
      <w:proofErr w:type="gramEnd"/>
      <w:r w:rsidR="006E57C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,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основании 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Положения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об увековечении памяти выдающихся личностей </w:t>
      </w:r>
      <w:r w:rsidR="0025609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и (или) исторических событий на территории  муниципального образования</w:t>
      </w:r>
      <w:r w:rsidR="00B71317" w:rsidRPr="00BB37E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и в соответствии с Уставом</w:t>
      </w:r>
      <w:r w:rsidR="00192349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муниципального образования «Вяземский район» Смоленской области, Вяземский районный Совет депутатов</w:t>
      </w:r>
      <w:r w:rsidR="00256093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</w:p>
    <w:p w:rsidR="00B71317" w:rsidRPr="00BC33AC" w:rsidRDefault="00B71317" w:rsidP="00BC33AC">
      <w:pPr>
        <w:spacing w:after="0" w:line="240" w:lineRule="auto"/>
        <w:jc w:val="both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  <w:r w:rsidRPr="00BC33AC">
        <w:rPr>
          <w:rStyle w:val="a3"/>
          <w:rFonts w:ascii="Times New Roman" w:hAnsi="Times New Roman"/>
          <w:sz w:val="28"/>
          <w:szCs w:val="28"/>
          <w:shd w:val="clear" w:color="auto" w:fill="FFFFFF"/>
        </w:rPr>
        <w:t xml:space="preserve">РЕШИЛ: </w:t>
      </w:r>
    </w:p>
    <w:p w:rsidR="00B71317" w:rsidRPr="00BC33AC" w:rsidRDefault="00581F7B" w:rsidP="00B71317">
      <w:pPr>
        <w:spacing w:after="0" w:line="240" w:lineRule="auto"/>
        <w:jc w:val="both"/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</w:pPr>
      <w:r w:rsidRPr="00BC33AC"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  <w:t xml:space="preserve"> </w:t>
      </w:r>
    </w:p>
    <w:p w:rsidR="00B71317" w:rsidRDefault="00581F7B" w:rsidP="00581F7B">
      <w:pPr>
        <w:pStyle w:val="a4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</w:t>
      </w:r>
      <w:r w:rsidR="00261DB4" w:rsidRPr="00261DB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61DB4">
        <w:rPr>
          <w:rFonts w:ascii="Times New Roman" w:hAnsi="Times New Roman"/>
          <w:color w:val="000000"/>
          <w:sz w:val="28"/>
          <w:szCs w:val="28"/>
        </w:rPr>
        <w:t>У</w:t>
      </w:r>
      <w:r w:rsidR="00261DB4" w:rsidRPr="005F593B">
        <w:rPr>
          <w:rFonts w:ascii="Times New Roman" w:hAnsi="Times New Roman"/>
          <w:color w:val="000000"/>
          <w:sz w:val="28"/>
          <w:szCs w:val="28"/>
        </w:rPr>
        <w:t>вековечить память</w:t>
      </w:r>
      <w:r w:rsidR="00261DB4" w:rsidRP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261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выпускника средней школы №3 г. Вязьмы Смоленской области, Героя Российской Федерации, генерал-полковника Коробова Игоря Валентиновича, установив ему</w:t>
      </w:r>
      <w:r w:rsidR="00B71317" w:rsidRP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мемориальную доску</w:t>
      </w:r>
      <w:r w:rsidR="00261DB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здании МБОУ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средней общеобразовательной школы</w:t>
      </w:r>
      <w:r w:rsid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№3 г. Вязьмы Смоленской области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расположенной</w:t>
      </w:r>
      <w:r w:rsidR="006E57C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адресу: г. Вязьма, ул. Докучаева, д.2</w:t>
      </w:r>
      <w:r w:rsidR="006E57C4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.</w:t>
      </w:r>
    </w:p>
    <w:p w:rsidR="00A83ECD" w:rsidRPr="00581F7B" w:rsidRDefault="00A83ECD" w:rsidP="00A83ECD">
      <w:pPr>
        <w:pStyle w:val="a9"/>
        <w:ind w:firstLine="708"/>
        <w:jc w:val="both"/>
        <w:rPr>
          <w:sz w:val="28"/>
          <w:szCs w:val="28"/>
        </w:rPr>
      </w:pPr>
      <w:r>
        <w:rPr>
          <w:rStyle w:val="a3"/>
          <w:b w:val="0"/>
          <w:sz w:val="28"/>
          <w:szCs w:val="28"/>
          <w:shd w:val="clear" w:color="auto" w:fill="FFFFFF"/>
        </w:rPr>
        <w:t xml:space="preserve">2. Проведение мероприятий, связанных с увековечением </w:t>
      </w:r>
      <w:r>
        <w:rPr>
          <w:sz w:val="28"/>
          <w:szCs w:val="28"/>
        </w:rPr>
        <w:t xml:space="preserve">имени </w:t>
      </w:r>
      <w:r w:rsidRPr="00581F7B">
        <w:rPr>
          <w:color w:val="000000"/>
          <w:sz w:val="28"/>
          <w:szCs w:val="28"/>
          <w:shd w:val="clear" w:color="auto" w:fill="FFFFFF"/>
        </w:rPr>
        <w:t>Героя Российской Федерации, генерал-полковника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581F7B">
        <w:rPr>
          <w:color w:val="000000"/>
          <w:sz w:val="28"/>
          <w:szCs w:val="28"/>
          <w:shd w:val="clear" w:color="auto" w:fill="FFFFFF"/>
        </w:rPr>
        <w:t>Коробова Игоря Валентиновича</w:t>
      </w:r>
      <w:r>
        <w:rPr>
          <w:color w:val="000000"/>
          <w:sz w:val="28"/>
          <w:szCs w:val="28"/>
          <w:shd w:val="clear" w:color="auto" w:fill="FFFFFF"/>
        </w:rPr>
        <w:t>, утвердить в соответствии с приложением к настоящему решению.</w:t>
      </w:r>
    </w:p>
    <w:p w:rsidR="00C657F1" w:rsidRPr="00C657F1" w:rsidRDefault="00C657F1" w:rsidP="00C657F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A83ECD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Pr="00C657F1">
        <w:rPr>
          <w:rFonts w:ascii="Times New Roman" w:hAnsi="Times New Roman"/>
          <w:bCs/>
          <w:sz w:val="28"/>
          <w:szCs w:val="28"/>
        </w:rPr>
        <w:t>Опубликовать</w:t>
      </w:r>
      <w:r w:rsidRPr="00C657F1">
        <w:rPr>
          <w:rFonts w:ascii="Times New Roman" w:hAnsi="Times New Roman"/>
          <w:sz w:val="28"/>
          <w:szCs w:val="28"/>
        </w:rPr>
        <w:t xml:space="preserve"> настоящее решение в газете «Вяземский вестник» и обнародовать путем размещения в информационно-телекоммуникационной сети «Интернет» на официальном сайте Вяземского районного Совета депутатов </w:t>
      </w:r>
      <w:proofErr w:type="spellStart"/>
      <w:r w:rsidRPr="00C657F1">
        <w:rPr>
          <w:rFonts w:ascii="Times New Roman" w:hAnsi="Times New Roman"/>
          <w:sz w:val="28"/>
          <w:szCs w:val="28"/>
          <w:lang w:val="en-US"/>
        </w:rPr>
        <w:t>vyazma</w:t>
      </w:r>
      <w:proofErr w:type="spellEnd"/>
      <w:r w:rsidRPr="00C657F1">
        <w:rPr>
          <w:rFonts w:ascii="Times New Roman" w:hAnsi="Times New Roman"/>
          <w:sz w:val="28"/>
          <w:szCs w:val="28"/>
        </w:rPr>
        <w:t>-</w:t>
      </w:r>
      <w:r w:rsidRPr="00C657F1">
        <w:rPr>
          <w:rFonts w:ascii="Times New Roman" w:hAnsi="Times New Roman"/>
          <w:sz w:val="28"/>
          <w:szCs w:val="28"/>
          <w:lang w:val="en-US"/>
        </w:rPr>
        <w:t>region</w:t>
      </w:r>
      <w:r w:rsidRPr="00C657F1">
        <w:rPr>
          <w:rFonts w:ascii="Times New Roman" w:hAnsi="Times New Roman"/>
          <w:sz w:val="28"/>
          <w:szCs w:val="28"/>
        </w:rPr>
        <w:t>67.</w:t>
      </w:r>
      <w:proofErr w:type="spellStart"/>
      <w:r w:rsidRPr="00C657F1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C657F1">
        <w:rPr>
          <w:rFonts w:ascii="Times New Roman" w:hAnsi="Times New Roman"/>
          <w:sz w:val="28"/>
          <w:szCs w:val="28"/>
        </w:rPr>
        <w:t>.</w:t>
      </w:r>
    </w:p>
    <w:p w:rsidR="00192349" w:rsidRPr="00BC33AC" w:rsidRDefault="00192349" w:rsidP="00192349">
      <w:pPr>
        <w:pStyle w:val="a4"/>
        <w:spacing w:after="0" w:line="240" w:lineRule="auto"/>
        <w:ind w:left="1080"/>
        <w:jc w:val="both"/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</w:pPr>
    </w:p>
    <w:p w:rsidR="00C657F1" w:rsidRPr="00BC33AC" w:rsidRDefault="00C657F1" w:rsidP="00192349">
      <w:pPr>
        <w:pStyle w:val="a4"/>
        <w:spacing w:after="0" w:line="240" w:lineRule="auto"/>
        <w:ind w:left="1080"/>
        <w:jc w:val="both"/>
        <w:rPr>
          <w:rStyle w:val="a3"/>
          <w:rFonts w:ascii="Times New Roman" w:hAnsi="Times New Roman"/>
          <w:b w:val="0"/>
          <w:sz w:val="20"/>
          <w:szCs w:val="20"/>
          <w:shd w:val="clear" w:color="auto" w:fill="FFFFFF"/>
        </w:rPr>
      </w:pPr>
    </w:p>
    <w:p w:rsidR="00B71317" w:rsidRDefault="00B71317" w:rsidP="00B71317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</w:t>
      </w:r>
      <w:r w:rsidR="00581F7B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И.п. п</w:t>
      </w:r>
      <w:r w:rsidR="00663C16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редседателя</w:t>
      </w: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Вяземского районного</w:t>
      </w:r>
    </w:p>
    <w:p w:rsidR="00B71317" w:rsidRPr="00FA1595" w:rsidRDefault="00B71317" w:rsidP="00B71317">
      <w:pPr>
        <w:pStyle w:val="a4"/>
        <w:spacing w:after="0" w:line="240" w:lineRule="auto"/>
        <w:ind w:hanging="720"/>
        <w:jc w:val="both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 Совета депутатов                                                                                    </w:t>
      </w:r>
      <w:r w:rsidR="00663C16" w:rsidRPr="00BC33AC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Е.В. Зверьков</w:t>
      </w:r>
    </w:p>
    <w:sectPr w:rsidR="00B71317" w:rsidRPr="00FA1595" w:rsidSect="00EB5F34">
      <w:pgSz w:w="11906" w:h="16838"/>
      <w:pgMar w:top="1134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105F"/>
    <w:multiLevelType w:val="hybridMultilevel"/>
    <w:tmpl w:val="449C982A"/>
    <w:lvl w:ilvl="0" w:tplc="F8E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C0B61FB"/>
    <w:multiLevelType w:val="hybridMultilevel"/>
    <w:tmpl w:val="526EC4C8"/>
    <w:lvl w:ilvl="0" w:tplc="891ED64A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C034586"/>
    <w:multiLevelType w:val="hybridMultilevel"/>
    <w:tmpl w:val="A53423E0"/>
    <w:lvl w:ilvl="0" w:tplc="B05E88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5A8C"/>
    <w:rsid w:val="00192349"/>
    <w:rsid w:val="001A1C4E"/>
    <w:rsid w:val="001D4B26"/>
    <w:rsid w:val="001F5475"/>
    <w:rsid w:val="00215F07"/>
    <w:rsid w:val="00256093"/>
    <w:rsid w:val="00261DB4"/>
    <w:rsid w:val="002A18C0"/>
    <w:rsid w:val="002A44FE"/>
    <w:rsid w:val="0033026A"/>
    <w:rsid w:val="00360FEC"/>
    <w:rsid w:val="005624C2"/>
    <w:rsid w:val="00581F7B"/>
    <w:rsid w:val="005A7E13"/>
    <w:rsid w:val="00615C03"/>
    <w:rsid w:val="006405E5"/>
    <w:rsid w:val="00663C16"/>
    <w:rsid w:val="006E57C4"/>
    <w:rsid w:val="00701D1F"/>
    <w:rsid w:val="00786A83"/>
    <w:rsid w:val="00807025"/>
    <w:rsid w:val="00886224"/>
    <w:rsid w:val="00936D0A"/>
    <w:rsid w:val="009938DB"/>
    <w:rsid w:val="00A25A8C"/>
    <w:rsid w:val="00A31DA6"/>
    <w:rsid w:val="00A83ECD"/>
    <w:rsid w:val="00AD2806"/>
    <w:rsid w:val="00B55DFA"/>
    <w:rsid w:val="00B71317"/>
    <w:rsid w:val="00BC33AC"/>
    <w:rsid w:val="00C023FA"/>
    <w:rsid w:val="00C43844"/>
    <w:rsid w:val="00C657F1"/>
    <w:rsid w:val="00D23AA5"/>
    <w:rsid w:val="00DC55FB"/>
    <w:rsid w:val="00EB5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A8C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semiHidden/>
    <w:unhideWhenUsed/>
    <w:qFormat/>
    <w:rsid w:val="002A18C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A25A8C"/>
    <w:rPr>
      <w:b/>
      <w:bCs/>
    </w:rPr>
  </w:style>
  <w:style w:type="paragraph" w:styleId="a4">
    <w:name w:val="List Paragraph"/>
    <w:basedOn w:val="a"/>
    <w:uiPriority w:val="34"/>
    <w:qFormat/>
    <w:rsid w:val="00A25A8C"/>
    <w:pPr>
      <w:ind w:left="720"/>
      <w:contextualSpacing/>
    </w:pPr>
  </w:style>
  <w:style w:type="table" w:styleId="a5">
    <w:name w:val="Table Grid"/>
    <w:basedOn w:val="a1"/>
    <w:uiPriority w:val="39"/>
    <w:rsid w:val="00A31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rsid w:val="00A31DA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8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86A83"/>
    <w:rPr>
      <w:rFonts w:ascii="Segoe UI" w:eastAsia="Calibri" w:hAnsi="Segoe UI" w:cs="Segoe UI"/>
      <w:sz w:val="18"/>
      <w:szCs w:val="18"/>
    </w:rPr>
  </w:style>
  <w:style w:type="character" w:customStyle="1" w:styleId="contentheading1">
    <w:name w:val="contentheading1"/>
    <w:basedOn w:val="a0"/>
    <w:rsid w:val="00192349"/>
    <w:rPr>
      <w:shd w:val="clear" w:color="auto" w:fill="F9EFC4"/>
    </w:rPr>
  </w:style>
  <w:style w:type="paragraph" w:styleId="a9">
    <w:name w:val="No Spacing"/>
    <w:uiPriority w:val="1"/>
    <w:qFormat/>
    <w:rsid w:val="00581F7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2A18C0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82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46DA1C-212A-46BB-ADAC-A2B61EA03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Владимировна Егорова</dc:creator>
  <cp:keywords/>
  <dc:description/>
  <cp:lastModifiedBy>User</cp:lastModifiedBy>
  <cp:revision>18</cp:revision>
  <cp:lastPrinted>2019-04-25T13:35:00Z</cp:lastPrinted>
  <dcterms:created xsi:type="dcterms:W3CDTF">2019-04-02T07:55:00Z</dcterms:created>
  <dcterms:modified xsi:type="dcterms:W3CDTF">2019-04-29T13:35:00Z</dcterms:modified>
</cp:coreProperties>
</file>